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AD5C6" w14:textId="18F7EDB3" w:rsidR="008823E3" w:rsidRPr="004B04F1" w:rsidRDefault="004E580B" w:rsidP="004B04F1">
      <w:pPr>
        <w:spacing w:before="100" w:beforeAutospacing="1" w:after="120"/>
        <w:rPr>
          <w:rFonts w:cs="Arial"/>
          <w:color w:val="000000" w:themeColor="text1"/>
        </w:rPr>
      </w:pPr>
      <w:r w:rsidRPr="004E580B">
        <w:rPr>
          <w:rFonts w:cstheme="minorHAnsi"/>
          <w:b/>
          <w:sz w:val="32"/>
          <w:szCs w:val="32"/>
        </w:rPr>
        <w:t xml:space="preserve">Dulux </w:t>
      </w:r>
      <w:proofErr w:type="spellStart"/>
      <w:r w:rsidRPr="004E580B">
        <w:rPr>
          <w:rFonts w:cstheme="minorHAnsi"/>
          <w:b/>
          <w:sz w:val="32"/>
          <w:szCs w:val="32"/>
        </w:rPr>
        <w:t>DIAlogue</w:t>
      </w:r>
      <w:proofErr w:type="spellEnd"/>
      <w:r w:rsidRPr="004E580B">
        <w:rPr>
          <w:rFonts w:cstheme="minorHAnsi"/>
          <w:b/>
          <w:sz w:val="32"/>
          <w:szCs w:val="32"/>
        </w:rPr>
        <w:t xml:space="preserve"> </w:t>
      </w:r>
      <w:r w:rsidR="004D1686">
        <w:rPr>
          <w:rFonts w:cstheme="minorHAnsi"/>
          <w:b/>
          <w:sz w:val="32"/>
          <w:szCs w:val="32"/>
        </w:rPr>
        <w:t xml:space="preserve">On </w:t>
      </w:r>
      <w:r w:rsidRPr="004E580B">
        <w:rPr>
          <w:rFonts w:cstheme="minorHAnsi"/>
          <w:b/>
          <w:sz w:val="32"/>
          <w:szCs w:val="32"/>
        </w:rPr>
        <w:t>Tour 2018</w:t>
      </w:r>
      <w:r>
        <w:rPr>
          <w:rFonts w:cstheme="minorHAnsi"/>
          <w:b/>
          <w:sz w:val="32"/>
          <w:szCs w:val="32"/>
        </w:rPr>
        <w:br/>
      </w:r>
      <w:proofErr w:type="spellStart"/>
      <w:r w:rsidR="004B04F1" w:rsidRPr="004B04F1">
        <w:rPr>
          <w:rFonts w:cs="Arial"/>
          <w:b/>
          <w:color w:val="000000" w:themeColor="text1"/>
        </w:rPr>
        <w:t>DIAl</w:t>
      </w:r>
      <w:r w:rsidR="004B04F1" w:rsidRPr="004B04F1">
        <w:rPr>
          <w:rFonts w:cs="Arial"/>
          <w:b/>
          <w:i/>
          <w:color w:val="000000" w:themeColor="text1"/>
        </w:rPr>
        <w:t>ogue</w:t>
      </w:r>
      <w:proofErr w:type="spellEnd"/>
      <w:r w:rsidR="004B04F1" w:rsidRPr="004B04F1">
        <w:rPr>
          <w:rFonts w:cs="Arial"/>
          <w:b/>
          <w:i/>
          <w:color w:val="000000" w:themeColor="text1"/>
        </w:rPr>
        <w:t xml:space="preserve"> on </w:t>
      </w:r>
      <w:proofErr w:type="gramStart"/>
      <w:r w:rsidR="004B04F1" w:rsidRPr="004B04F1">
        <w:rPr>
          <w:rFonts w:cs="Arial"/>
          <w:b/>
          <w:i/>
          <w:color w:val="000000" w:themeColor="text1"/>
        </w:rPr>
        <w:t>Tour,</w:t>
      </w:r>
      <w:proofErr w:type="gramEnd"/>
      <w:r w:rsidR="004B04F1" w:rsidRPr="004B04F1">
        <w:rPr>
          <w:rFonts w:cs="Arial"/>
          <w:b/>
          <w:i/>
          <w:color w:val="000000" w:themeColor="text1"/>
        </w:rPr>
        <w:t xml:space="preserve"> </w:t>
      </w:r>
      <w:r w:rsidR="004B04F1" w:rsidRPr="004B04F1">
        <w:rPr>
          <w:rFonts w:cs="Arial"/>
          <w:b/>
          <w:color w:val="000000" w:themeColor="text1"/>
        </w:rPr>
        <w:t>is a Study Scholarship, brought to you by Dulux. The scholarship is open to members of the Design Institute of Australia (DIA), and the Design</w:t>
      </w:r>
      <w:r w:rsidR="00351EC8">
        <w:rPr>
          <w:rFonts w:cs="Arial"/>
          <w:b/>
          <w:color w:val="000000" w:themeColor="text1"/>
        </w:rPr>
        <w:t>ers</w:t>
      </w:r>
      <w:r w:rsidR="004B04F1" w:rsidRPr="004B04F1">
        <w:rPr>
          <w:rFonts w:cs="Arial"/>
          <w:b/>
          <w:color w:val="000000" w:themeColor="text1"/>
        </w:rPr>
        <w:t xml:space="preserve"> Institute of New Zealand (DINZ).</w:t>
      </w:r>
    </w:p>
    <w:p w14:paraId="31C33A58" w14:textId="4B370431" w:rsidR="00480E8C" w:rsidRPr="00480E8C" w:rsidRDefault="00480E8C" w:rsidP="00B358A6">
      <w:pPr>
        <w:rPr>
          <w:rFonts w:cstheme="minorHAnsi"/>
          <w:b/>
          <w:sz w:val="24"/>
          <w:szCs w:val="24"/>
        </w:rPr>
      </w:pPr>
      <w:r w:rsidRPr="004E580B">
        <w:rPr>
          <w:rFonts w:cstheme="minorHAnsi"/>
          <w:b/>
          <w:sz w:val="24"/>
          <w:szCs w:val="24"/>
        </w:rPr>
        <w:t>Eligibility and Judging Criteria</w:t>
      </w:r>
      <w:bookmarkStart w:id="0" w:name="_GoBack"/>
      <w:bookmarkEnd w:id="0"/>
    </w:p>
    <w:p w14:paraId="3ECB7FBC" w14:textId="77777777" w:rsidR="00B358A6" w:rsidRPr="00E365D2" w:rsidRDefault="00B358A6" w:rsidP="00B358A6">
      <w:pPr>
        <w:rPr>
          <w:rFonts w:cstheme="minorHAnsi"/>
          <w:b/>
          <w:u w:val="single"/>
        </w:rPr>
      </w:pPr>
      <w:r w:rsidRPr="00E365D2">
        <w:rPr>
          <w:rFonts w:cstheme="minorHAnsi"/>
          <w:b/>
          <w:u w:val="single"/>
        </w:rPr>
        <w:t>Eligibility criteria</w:t>
      </w:r>
    </w:p>
    <w:p w14:paraId="3B15A25C" w14:textId="3BC91C10" w:rsidR="00B358A6" w:rsidRPr="007C2F8F" w:rsidRDefault="00E365D2" w:rsidP="00E365D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365D2">
        <w:rPr>
          <w:rFonts w:asciiTheme="minorHAnsi" w:hAnsiTheme="minorHAnsi" w:cstheme="minorHAnsi"/>
          <w:sz w:val="22"/>
          <w:szCs w:val="22"/>
        </w:rPr>
        <w:t xml:space="preserve">Open </w:t>
      </w:r>
      <w:r w:rsidR="00B358A6" w:rsidRPr="00E365D2">
        <w:rPr>
          <w:rFonts w:asciiTheme="minorHAnsi" w:hAnsiTheme="minorHAnsi" w:cstheme="minorHAnsi"/>
          <w:sz w:val="22"/>
          <w:szCs w:val="22"/>
        </w:rPr>
        <w:t xml:space="preserve">to experienced design practitioners who hold current </w:t>
      </w:r>
      <w:r w:rsidR="00516272">
        <w:rPr>
          <w:rFonts w:asciiTheme="minorHAnsi" w:hAnsiTheme="minorHAnsi" w:cstheme="minorHAnsi"/>
          <w:sz w:val="22"/>
          <w:szCs w:val="22"/>
        </w:rPr>
        <w:t xml:space="preserve">paid up </w:t>
      </w:r>
      <w:r w:rsidR="00B358A6" w:rsidRPr="00E365D2">
        <w:rPr>
          <w:rFonts w:asciiTheme="minorHAnsi" w:hAnsiTheme="minorHAnsi" w:cstheme="minorHAnsi"/>
          <w:sz w:val="22"/>
          <w:szCs w:val="22"/>
        </w:rPr>
        <w:t xml:space="preserve">membership of </w:t>
      </w:r>
      <w:r w:rsidR="00516272">
        <w:rPr>
          <w:rFonts w:asciiTheme="minorHAnsi" w:hAnsiTheme="minorHAnsi" w:cstheme="minorHAnsi"/>
          <w:sz w:val="22"/>
          <w:szCs w:val="22"/>
        </w:rPr>
        <w:t>DINZ</w:t>
      </w:r>
      <w:r w:rsidR="00516272" w:rsidRPr="00E365D2">
        <w:rPr>
          <w:rFonts w:asciiTheme="minorHAnsi" w:hAnsiTheme="minorHAnsi" w:cstheme="minorHAnsi"/>
          <w:sz w:val="22"/>
          <w:szCs w:val="22"/>
        </w:rPr>
        <w:t xml:space="preserve"> </w:t>
      </w:r>
      <w:r w:rsidR="00516272">
        <w:rPr>
          <w:rFonts w:asciiTheme="minorHAnsi" w:hAnsiTheme="minorHAnsi" w:cstheme="minorHAnsi"/>
          <w:sz w:val="22"/>
          <w:szCs w:val="22"/>
        </w:rPr>
        <w:t>as a Professional Member</w:t>
      </w:r>
      <w:r w:rsidR="00B358A6" w:rsidRPr="00E365D2">
        <w:rPr>
          <w:rFonts w:asciiTheme="minorHAnsi" w:hAnsiTheme="minorHAnsi" w:cstheme="minorHAnsi"/>
          <w:sz w:val="22"/>
          <w:szCs w:val="22"/>
        </w:rPr>
        <w:t xml:space="preserve"> or Fellow</w:t>
      </w:r>
      <w:r w:rsidR="00516272">
        <w:rPr>
          <w:rFonts w:asciiTheme="minorHAnsi" w:hAnsiTheme="minorHAnsi" w:cstheme="minorHAnsi"/>
          <w:sz w:val="22"/>
          <w:szCs w:val="22"/>
        </w:rPr>
        <w:t>.</w:t>
      </w:r>
      <w:r w:rsidR="007C2F8F">
        <w:rPr>
          <w:rFonts w:asciiTheme="minorHAnsi" w:hAnsiTheme="minorHAnsi" w:cstheme="minorHAnsi"/>
          <w:sz w:val="22"/>
          <w:szCs w:val="22"/>
        </w:rPr>
        <w:br/>
      </w:r>
    </w:p>
    <w:p w14:paraId="48027B3D" w14:textId="77777777" w:rsidR="00B358A6" w:rsidRPr="00E365D2" w:rsidRDefault="00B358A6" w:rsidP="00B358A6">
      <w:pPr>
        <w:rPr>
          <w:rFonts w:cstheme="minorHAnsi"/>
          <w:b/>
          <w:u w:val="single"/>
        </w:rPr>
      </w:pPr>
      <w:r w:rsidRPr="00E365D2">
        <w:rPr>
          <w:rFonts w:cstheme="minorHAnsi"/>
          <w:b/>
          <w:u w:val="single"/>
        </w:rPr>
        <w:t xml:space="preserve">Entry material </w:t>
      </w:r>
    </w:p>
    <w:p w14:paraId="58D3326E" w14:textId="72EB7119" w:rsidR="00B358A6" w:rsidRPr="004D1686" w:rsidRDefault="00B358A6" w:rsidP="00B358A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365D2">
        <w:rPr>
          <w:rFonts w:asciiTheme="minorHAnsi" w:hAnsiTheme="minorHAnsi" w:cstheme="minorHAnsi"/>
          <w:sz w:val="22"/>
          <w:szCs w:val="22"/>
        </w:rPr>
        <w:t>Entrants must provide the following information.  All applications must be in a form that can be shared electronically; therefore no physical presentation boards or objects.</w:t>
      </w:r>
    </w:p>
    <w:p w14:paraId="3942906F" w14:textId="77777777" w:rsidR="00B358A6" w:rsidRPr="00E365D2" w:rsidRDefault="00B358A6" w:rsidP="00B358A6">
      <w:pPr>
        <w:ind w:left="720"/>
        <w:rPr>
          <w:rFonts w:cstheme="minorHAnsi"/>
        </w:rPr>
      </w:pPr>
      <w:r w:rsidRPr="00E365D2">
        <w:rPr>
          <w:rFonts w:cstheme="minorHAnsi"/>
        </w:rPr>
        <w:t>In writing:</w:t>
      </w:r>
    </w:p>
    <w:p w14:paraId="49ABD06F" w14:textId="77777777" w:rsidR="00B358A6" w:rsidRPr="00E365D2" w:rsidRDefault="00B358A6" w:rsidP="00B358A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365D2">
        <w:rPr>
          <w:rFonts w:asciiTheme="minorHAnsi" w:hAnsiTheme="minorHAnsi" w:cstheme="minorHAnsi"/>
          <w:sz w:val="22"/>
          <w:szCs w:val="22"/>
        </w:rPr>
        <w:t>Name &amp; contact details</w:t>
      </w:r>
    </w:p>
    <w:p w14:paraId="5F68118E" w14:textId="1301F490" w:rsidR="00B358A6" w:rsidRPr="00E365D2" w:rsidRDefault="00516272" w:rsidP="00B358A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DINZ</w:t>
      </w:r>
      <w:r w:rsidR="00B358A6" w:rsidRPr="00E365D2">
        <w:rPr>
          <w:rFonts w:asciiTheme="minorHAnsi" w:hAnsiTheme="minorHAnsi" w:cstheme="minorHAnsi"/>
          <w:sz w:val="22"/>
          <w:szCs w:val="22"/>
        </w:rPr>
        <w:t xml:space="preserve"> membership tier</w:t>
      </w:r>
      <w:r w:rsidR="00B56EBA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 xml:space="preserve">Professional Member or </w:t>
      </w:r>
      <w:r w:rsidR="00B56EBA">
        <w:rPr>
          <w:rFonts w:asciiTheme="minorHAnsi" w:hAnsiTheme="minorHAnsi" w:cstheme="minorHAnsi"/>
          <w:sz w:val="22"/>
          <w:szCs w:val="22"/>
        </w:rPr>
        <w:t>Fellow</w:t>
      </w:r>
      <w:r w:rsidR="00B358A6" w:rsidRPr="00E365D2">
        <w:rPr>
          <w:rFonts w:asciiTheme="minorHAnsi" w:hAnsiTheme="minorHAnsi" w:cstheme="minorHAnsi"/>
          <w:sz w:val="22"/>
          <w:szCs w:val="22"/>
        </w:rPr>
        <w:t xml:space="preserve"> and membership number</w:t>
      </w:r>
    </w:p>
    <w:p w14:paraId="36766F9E" w14:textId="77777777" w:rsidR="00B358A6" w:rsidRPr="00E365D2" w:rsidRDefault="00B358A6" w:rsidP="00B358A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365D2">
        <w:rPr>
          <w:rFonts w:asciiTheme="minorHAnsi" w:hAnsiTheme="minorHAnsi" w:cstheme="minorHAnsi"/>
          <w:sz w:val="22"/>
          <w:szCs w:val="22"/>
        </w:rPr>
        <w:t>Brief work history</w:t>
      </w:r>
    </w:p>
    <w:p w14:paraId="78A4E3FA" w14:textId="77777777" w:rsidR="00B358A6" w:rsidRPr="00E365D2" w:rsidRDefault="00B358A6" w:rsidP="00B358A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365D2">
        <w:rPr>
          <w:rFonts w:asciiTheme="minorHAnsi" w:hAnsiTheme="minorHAnsi" w:cstheme="minorHAnsi"/>
          <w:sz w:val="22"/>
          <w:szCs w:val="22"/>
        </w:rPr>
        <w:t>Qualification &amp; year of graduation</w:t>
      </w:r>
    </w:p>
    <w:p w14:paraId="48A7B58E" w14:textId="5FCBFDE8" w:rsidR="00B358A6" w:rsidRPr="004D1686" w:rsidRDefault="00B358A6" w:rsidP="004D16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365D2">
        <w:rPr>
          <w:rFonts w:asciiTheme="minorHAnsi" w:hAnsiTheme="minorHAnsi" w:cstheme="minorHAnsi"/>
          <w:sz w:val="22"/>
          <w:szCs w:val="22"/>
        </w:rPr>
        <w:t>Professional reference (from an employer, client or colleague)</w:t>
      </w:r>
      <w:r w:rsidR="004D1686">
        <w:rPr>
          <w:rFonts w:asciiTheme="minorHAnsi" w:hAnsiTheme="minorHAnsi" w:cstheme="minorHAnsi"/>
          <w:sz w:val="22"/>
          <w:szCs w:val="22"/>
        </w:rPr>
        <w:br/>
      </w:r>
    </w:p>
    <w:p w14:paraId="64ECE126" w14:textId="77777777" w:rsidR="00B358A6" w:rsidRPr="00E365D2" w:rsidRDefault="00B358A6" w:rsidP="00B358A6">
      <w:pPr>
        <w:ind w:left="720"/>
        <w:rPr>
          <w:rFonts w:cstheme="minorHAnsi"/>
        </w:rPr>
      </w:pPr>
      <w:r w:rsidRPr="00E365D2">
        <w:rPr>
          <w:rFonts w:cstheme="minorHAnsi"/>
        </w:rPr>
        <w:t>In writing or by video clip:</w:t>
      </w:r>
    </w:p>
    <w:p w14:paraId="6E866377" w14:textId="77777777" w:rsidR="00B358A6" w:rsidRPr="00E365D2" w:rsidRDefault="00B358A6" w:rsidP="00B358A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365D2">
        <w:rPr>
          <w:rFonts w:asciiTheme="minorHAnsi" w:hAnsiTheme="minorHAnsi" w:cstheme="minorHAnsi"/>
          <w:sz w:val="22"/>
          <w:szCs w:val="22"/>
        </w:rPr>
        <w:t>Contribution to design practice and thinking?</w:t>
      </w:r>
    </w:p>
    <w:p w14:paraId="34A2C551" w14:textId="77777777" w:rsidR="00B358A6" w:rsidRPr="00E365D2" w:rsidRDefault="00B358A6" w:rsidP="00B358A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365D2">
        <w:rPr>
          <w:rFonts w:asciiTheme="minorHAnsi" w:hAnsiTheme="minorHAnsi" w:cstheme="minorHAnsi"/>
          <w:sz w:val="22"/>
          <w:szCs w:val="22"/>
        </w:rPr>
        <w:t>Personal design philosophy?</w:t>
      </w:r>
    </w:p>
    <w:p w14:paraId="63787C48" w14:textId="77777777" w:rsidR="00B358A6" w:rsidRPr="00E365D2" w:rsidRDefault="00B358A6" w:rsidP="00B358A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365D2">
        <w:rPr>
          <w:rFonts w:asciiTheme="minorHAnsi" w:hAnsiTheme="minorHAnsi" w:cstheme="minorHAnsi"/>
          <w:sz w:val="22"/>
          <w:szCs w:val="22"/>
        </w:rPr>
        <w:t>Who</w:t>
      </w:r>
      <w:r w:rsidR="00123815">
        <w:rPr>
          <w:rFonts w:asciiTheme="minorHAnsi" w:hAnsiTheme="minorHAnsi" w:cstheme="minorHAnsi"/>
          <w:sz w:val="22"/>
          <w:szCs w:val="22"/>
        </w:rPr>
        <w:t xml:space="preserve"> inspires the applicant and why</w:t>
      </w:r>
      <w:r w:rsidRPr="00E365D2">
        <w:rPr>
          <w:rFonts w:asciiTheme="minorHAnsi" w:hAnsiTheme="minorHAnsi" w:cstheme="minorHAnsi"/>
          <w:sz w:val="22"/>
          <w:szCs w:val="22"/>
        </w:rPr>
        <w:t>?</w:t>
      </w:r>
    </w:p>
    <w:p w14:paraId="073D2E82" w14:textId="243776A1" w:rsidR="00B358A6" w:rsidRPr="004D1686" w:rsidRDefault="00B358A6" w:rsidP="004D16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365D2">
        <w:rPr>
          <w:rFonts w:asciiTheme="minorHAnsi" w:hAnsiTheme="minorHAnsi" w:cstheme="minorHAnsi"/>
          <w:sz w:val="22"/>
          <w:szCs w:val="22"/>
        </w:rPr>
        <w:t>Why the applicant wants to go on the Tour?</w:t>
      </w:r>
      <w:r w:rsidR="004D1686">
        <w:rPr>
          <w:rFonts w:asciiTheme="minorHAnsi" w:hAnsiTheme="minorHAnsi" w:cstheme="minorHAnsi"/>
          <w:sz w:val="22"/>
          <w:szCs w:val="22"/>
        </w:rPr>
        <w:br/>
      </w:r>
    </w:p>
    <w:p w14:paraId="512DF243" w14:textId="77777777" w:rsidR="003C2053" w:rsidRPr="003C2053" w:rsidRDefault="003C2053" w:rsidP="003C2053">
      <w:pPr>
        <w:rPr>
          <w:rFonts w:cstheme="minorHAnsi"/>
          <w:b/>
          <w:u w:val="single"/>
        </w:rPr>
      </w:pPr>
      <w:r w:rsidRPr="003C2053">
        <w:rPr>
          <w:rFonts w:cstheme="minorHAnsi"/>
          <w:b/>
          <w:u w:val="single"/>
        </w:rPr>
        <w:t>Judgin</w:t>
      </w:r>
      <w:r>
        <w:rPr>
          <w:rFonts w:cstheme="minorHAnsi"/>
          <w:b/>
          <w:u w:val="single"/>
        </w:rPr>
        <w:t>g Criteria</w:t>
      </w:r>
    </w:p>
    <w:p w14:paraId="6AB3E7A7" w14:textId="77777777" w:rsidR="003C2053" w:rsidRPr="003C2053" w:rsidRDefault="003C2053" w:rsidP="003C205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3C2053">
        <w:rPr>
          <w:rFonts w:asciiTheme="minorHAnsi" w:hAnsiTheme="minorHAnsi" w:cstheme="minorHAnsi"/>
          <w:sz w:val="22"/>
          <w:szCs w:val="22"/>
        </w:rPr>
        <w:t>collaboration’s</w:t>
      </w:r>
      <w:proofErr w:type="gramEnd"/>
      <w:r w:rsidRPr="003C2053">
        <w:rPr>
          <w:rFonts w:asciiTheme="minorHAnsi" w:hAnsiTheme="minorHAnsi" w:cstheme="minorHAnsi"/>
          <w:sz w:val="22"/>
          <w:szCs w:val="22"/>
        </w:rPr>
        <w:t xml:space="preserve"> contribution to practice, education, design excellence and community involvement, which advances the role of quality design within the public arena.</w:t>
      </w:r>
    </w:p>
    <w:p w14:paraId="12CAE06A" w14:textId="77777777" w:rsidR="003C2053" w:rsidRPr="003C2053" w:rsidRDefault="003C2053" w:rsidP="003C205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3C2053">
        <w:rPr>
          <w:rFonts w:asciiTheme="minorHAnsi" w:hAnsiTheme="minorHAnsi" w:cstheme="minorHAnsi"/>
          <w:sz w:val="22"/>
          <w:szCs w:val="22"/>
        </w:rPr>
        <w:t>excellence</w:t>
      </w:r>
      <w:proofErr w:type="gramEnd"/>
      <w:r w:rsidRPr="003C2053">
        <w:rPr>
          <w:rFonts w:asciiTheme="minorHAnsi" w:hAnsiTheme="minorHAnsi" w:cstheme="minorHAnsi"/>
          <w:sz w:val="22"/>
          <w:szCs w:val="22"/>
        </w:rPr>
        <w:t xml:space="preserve"> in  practice, research or education</w:t>
      </w:r>
    </w:p>
    <w:p w14:paraId="0C1007D2" w14:textId="23824195" w:rsidR="003C2053" w:rsidRPr="003C2053" w:rsidRDefault="003C2053" w:rsidP="003C205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3C2053">
        <w:rPr>
          <w:rFonts w:asciiTheme="minorHAnsi" w:hAnsiTheme="minorHAnsi" w:cstheme="minorHAnsi"/>
          <w:sz w:val="22"/>
          <w:szCs w:val="22"/>
        </w:rPr>
        <w:t>involvement</w:t>
      </w:r>
      <w:proofErr w:type="gramEnd"/>
      <w:r w:rsidRPr="003C2053">
        <w:rPr>
          <w:rFonts w:asciiTheme="minorHAnsi" w:hAnsiTheme="minorHAnsi" w:cstheme="minorHAnsi"/>
          <w:sz w:val="22"/>
          <w:szCs w:val="22"/>
        </w:rPr>
        <w:t xml:space="preserve"> in </w:t>
      </w:r>
      <w:r w:rsidR="00516272">
        <w:rPr>
          <w:rFonts w:asciiTheme="minorHAnsi" w:hAnsiTheme="minorHAnsi" w:cstheme="minorHAnsi"/>
          <w:sz w:val="22"/>
          <w:szCs w:val="22"/>
        </w:rPr>
        <w:t>DINZ</w:t>
      </w:r>
      <w:r w:rsidRPr="003C2053">
        <w:rPr>
          <w:rFonts w:asciiTheme="minorHAnsi" w:hAnsiTheme="minorHAnsi" w:cstheme="minorHAnsi"/>
          <w:sz w:val="22"/>
          <w:szCs w:val="22"/>
        </w:rPr>
        <w:t xml:space="preserve"> activities and/or forums of similar professional bodies</w:t>
      </w:r>
    </w:p>
    <w:p w14:paraId="5E08B770" w14:textId="77777777" w:rsidR="003C2053" w:rsidRPr="003C2053" w:rsidRDefault="003C2053" w:rsidP="003C205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3C2053">
        <w:rPr>
          <w:rFonts w:asciiTheme="minorHAnsi" w:hAnsiTheme="minorHAnsi" w:cstheme="minorHAnsi"/>
          <w:sz w:val="22"/>
          <w:szCs w:val="22"/>
        </w:rPr>
        <w:t>contribution</w:t>
      </w:r>
      <w:proofErr w:type="gramEnd"/>
      <w:r w:rsidRPr="003C2053">
        <w:rPr>
          <w:rFonts w:asciiTheme="minorHAnsi" w:hAnsiTheme="minorHAnsi" w:cstheme="minorHAnsi"/>
          <w:sz w:val="22"/>
          <w:szCs w:val="22"/>
        </w:rPr>
        <w:t xml:space="preserve"> to design through leadership within the profession</w:t>
      </w:r>
    </w:p>
    <w:p w14:paraId="0F722DB7" w14:textId="77777777" w:rsidR="003C2053" w:rsidRPr="003C2053" w:rsidRDefault="003C2053" w:rsidP="003C205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3C2053">
        <w:rPr>
          <w:rFonts w:asciiTheme="minorHAnsi" w:hAnsiTheme="minorHAnsi" w:cstheme="minorHAnsi"/>
          <w:sz w:val="22"/>
          <w:szCs w:val="22"/>
        </w:rPr>
        <w:t>contribution</w:t>
      </w:r>
      <w:proofErr w:type="gramEnd"/>
      <w:r w:rsidRPr="003C2053">
        <w:rPr>
          <w:rFonts w:asciiTheme="minorHAnsi" w:hAnsiTheme="minorHAnsi" w:cstheme="minorHAnsi"/>
          <w:sz w:val="22"/>
          <w:szCs w:val="22"/>
        </w:rPr>
        <w:t xml:space="preserve"> to community activities such as charity and voluntary work related to the profession is not essential but would be judged </w:t>
      </w:r>
      <w:proofErr w:type="spellStart"/>
      <w:r w:rsidRPr="003C2053">
        <w:rPr>
          <w:rFonts w:asciiTheme="minorHAnsi" w:hAnsiTheme="minorHAnsi" w:cstheme="minorHAnsi"/>
          <w:sz w:val="22"/>
          <w:szCs w:val="22"/>
        </w:rPr>
        <w:t>favourably</w:t>
      </w:r>
      <w:proofErr w:type="spellEnd"/>
    </w:p>
    <w:p w14:paraId="2A5079C8" w14:textId="77777777" w:rsidR="003C2053" w:rsidRDefault="003C2053" w:rsidP="00B358A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6C5CBF40" w14:textId="77777777" w:rsidR="003C2053" w:rsidRPr="003011FB" w:rsidRDefault="003C2053" w:rsidP="003C205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Conflict of Interest </w:t>
      </w:r>
    </w:p>
    <w:p w14:paraId="5A75729D" w14:textId="571AA919" w:rsidR="003C2053" w:rsidRPr="00516272" w:rsidRDefault="003C2053" w:rsidP="00B56EBA">
      <w:pPr>
        <w:rPr>
          <w:rFonts w:cstheme="minorHAnsi"/>
        </w:rPr>
      </w:pPr>
      <w:r w:rsidRPr="00EE3375">
        <w:rPr>
          <w:rFonts w:cstheme="minorHAnsi"/>
        </w:rPr>
        <w:t>All Jury members must state any conflicts of interest</w:t>
      </w:r>
      <w:r>
        <w:rPr>
          <w:rFonts w:cstheme="minorHAnsi"/>
        </w:rPr>
        <w:t>. I</w:t>
      </w:r>
      <w:r w:rsidRPr="00EE3375">
        <w:rPr>
          <w:rFonts w:cstheme="minorHAnsi"/>
        </w:rPr>
        <w:t>f neces</w:t>
      </w:r>
      <w:r>
        <w:rPr>
          <w:rFonts w:cstheme="minorHAnsi"/>
        </w:rPr>
        <w:t xml:space="preserve">sary, any </w:t>
      </w:r>
      <w:r w:rsidRPr="00EE3375">
        <w:rPr>
          <w:rFonts w:cstheme="minorHAnsi"/>
        </w:rPr>
        <w:t>Jury member</w:t>
      </w:r>
      <w:r>
        <w:rPr>
          <w:rFonts w:cstheme="minorHAnsi"/>
        </w:rPr>
        <w:t xml:space="preserve">s with an obvious conflict </w:t>
      </w:r>
      <w:r w:rsidRPr="00EE3375">
        <w:rPr>
          <w:rFonts w:cstheme="minorHAnsi"/>
        </w:rPr>
        <w:t xml:space="preserve">must remove themselves from judging the </w:t>
      </w:r>
      <w:r>
        <w:rPr>
          <w:rFonts w:cstheme="minorHAnsi"/>
        </w:rPr>
        <w:t>entrant</w:t>
      </w:r>
      <w:r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</w:p>
    <w:sectPr w:rsidR="003C2053" w:rsidRPr="00516272" w:rsidSect="000012C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06E49" w14:textId="77777777" w:rsidR="00841108" w:rsidRDefault="00841108" w:rsidP="00E365D2">
      <w:pPr>
        <w:spacing w:after="0" w:line="240" w:lineRule="auto"/>
      </w:pPr>
      <w:r>
        <w:separator/>
      </w:r>
    </w:p>
  </w:endnote>
  <w:endnote w:type="continuationSeparator" w:id="0">
    <w:p w14:paraId="3E224965" w14:textId="77777777" w:rsidR="00841108" w:rsidRDefault="00841108" w:rsidP="00E3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09AC" w14:textId="77777777" w:rsidR="00E365D2" w:rsidRDefault="00E365D2">
    <w:pPr>
      <w:pStyle w:val="Footer"/>
    </w:pPr>
    <w:r>
      <w:rPr>
        <w:noProof/>
        <w:lang w:val="en-US"/>
      </w:rPr>
      <w:drawing>
        <wp:inline distT="0" distB="0" distL="0" distR="0" wp14:anchorId="43B702A9" wp14:editId="5EEDEF66">
          <wp:extent cx="2095500" cy="542925"/>
          <wp:effectExtent l="19050" t="0" r="0" b="0"/>
          <wp:docPr id="2" name="Picture 1" descr="dia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US"/>
      </w:rPr>
      <w:drawing>
        <wp:inline distT="0" distB="0" distL="0" distR="0" wp14:anchorId="69060C5F" wp14:editId="28157D11">
          <wp:extent cx="1956399" cy="647636"/>
          <wp:effectExtent l="19050" t="0" r="5751" b="0"/>
          <wp:docPr id="3" name="Picture 2" descr="Dulux-Logo-580x1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lux-Logo-580x19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56399" cy="64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5B6BC5DF" wp14:editId="5092EDE7">
          <wp:extent cx="714195" cy="714195"/>
          <wp:effectExtent l="19050" t="0" r="0" b="0"/>
          <wp:docPr id="4" name="Picture 3" descr="37821_143415209003256_7563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7821_143415209003256_75637_n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4303" cy="71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AE2C6" w14:textId="77777777" w:rsidR="00841108" w:rsidRDefault="00841108" w:rsidP="00E365D2">
      <w:pPr>
        <w:spacing w:after="0" w:line="240" w:lineRule="auto"/>
      </w:pPr>
      <w:r>
        <w:separator/>
      </w:r>
    </w:p>
  </w:footnote>
  <w:footnote w:type="continuationSeparator" w:id="0">
    <w:p w14:paraId="0D2329E0" w14:textId="77777777" w:rsidR="00841108" w:rsidRDefault="00841108" w:rsidP="00E3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3B4CF" w14:textId="77777777" w:rsidR="004E580B" w:rsidRDefault="004E58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D0C"/>
    <w:multiLevelType w:val="hybridMultilevel"/>
    <w:tmpl w:val="7D34C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653B6"/>
    <w:multiLevelType w:val="hybridMultilevel"/>
    <w:tmpl w:val="59D233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890124F"/>
    <w:multiLevelType w:val="hybridMultilevel"/>
    <w:tmpl w:val="441E81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BCED0C">
      <w:numFmt w:val="bullet"/>
      <w:lvlText w:val="–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A304CC"/>
    <w:multiLevelType w:val="hybridMultilevel"/>
    <w:tmpl w:val="73E812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17F6C"/>
    <w:multiLevelType w:val="hybridMultilevel"/>
    <w:tmpl w:val="DB6429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8B4B9F"/>
    <w:multiLevelType w:val="hybridMultilevel"/>
    <w:tmpl w:val="9C80475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na Harper">
    <w15:presenceInfo w15:providerId="AD" w15:userId="S-1-5-21-4242515200-284318495-4004882245-35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4C"/>
    <w:rsid w:val="000012CF"/>
    <w:rsid w:val="00012DFE"/>
    <w:rsid w:val="00076163"/>
    <w:rsid w:val="00087020"/>
    <w:rsid w:val="00123815"/>
    <w:rsid w:val="00172E0E"/>
    <w:rsid w:val="001F7AD4"/>
    <w:rsid w:val="00243B9D"/>
    <w:rsid w:val="003011FB"/>
    <w:rsid w:val="00330BDF"/>
    <w:rsid w:val="00351EC8"/>
    <w:rsid w:val="0038428A"/>
    <w:rsid w:val="003974F9"/>
    <w:rsid w:val="003C2053"/>
    <w:rsid w:val="00480E8C"/>
    <w:rsid w:val="004B04F1"/>
    <w:rsid w:val="004B1C53"/>
    <w:rsid w:val="004D1686"/>
    <w:rsid w:val="004E580B"/>
    <w:rsid w:val="00516272"/>
    <w:rsid w:val="00577DA5"/>
    <w:rsid w:val="006135A8"/>
    <w:rsid w:val="00624411"/>
    <w:rsid w:val="006E4F0C"/>
    <w:rsid w:val="00722EA1"/>
    <w:rsid w:val="007A0126"/>
    <w:rsid w:val="007C2F8F"/>
    <w:rsid w:val="00841108"/>
    <w:rsid w:val="008823E3"/>
    <w:rsid w:val="008D554C"/>
    <w:rsid w:val="008F072B"/>
    <w:rsid w:val="00B358A6"/>
    <w:rsid w:val="00B56EBA"/>
    <w:rsid w:val="00B80705"/>
    <w:rsid w:val="00CA3AAD"/>
    <w:rsid w:val="00D16038"/>
    <w:rsid w:val="00D319AD"/>
    <w:rsid w:val="00D950C7"/>
    <w:rsid w:val="00DE18AD"/>
    <w:rsid w:val="00E17D2D"/>
    <w:rsid w:val="00E32D85"/>
    <w:rsid w:val="00E365D2"/>
    <w:rsid w:val="00E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F12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CF"/>
  </w:style>
  <w:style w:type="paragraph" w:styleId="Heading2">
    <w:name w:val="heading 2"/>
    <w:basedOn w:val="Normal"/>
    <w:next w:val="Normal"/>
    <w:link w:val="Heading2Char"/>
    <w:qFormat/>
    <w:rsid w:val="00B358A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6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358A6"/>
    <w:rPr>
      <w:rFonts w:ascii="Arial" w:eastAsia="Times New Roman" w:hAnsi="Arial" w:cs="Times New Roman"/>
      <w:b/>
      <w:sz w:val="36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6135A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6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D2"/>
  </w:style>
  <w:style w:type="paragraph" w:styleId="Footer">
    <w:name w:val="footer"/>
    <w:basedOn w:val="Normal"/>
    <w:link w:val="FooterChar"/>
    <w:uiPriority w:val="99"/>
    <w:unhideWhenUsed/>
    <w:rsid w:val="00E36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D2"/>
  </w:style>
  <w:style w:type="character" w:styleId="Hyperlink">
    <w:name w:val="Hyperlink"/>
    <w:basedOn w:val="DefaultParagraphFont"/>
    <w:uiPriority w:val="99"/>
    <w:semiHidden/>
    <w:unhideWhenUsed/>
    <w:rsid w:val="000761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16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C20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CF"/>
  </w:style>
  <w:style w:type="paragraph" w:styleId="Heading2">
    <w:name w:val="heading 2"/>
    <w:basedOn w:val="Normal"/>
    <w:next w:val="Normal"/>
    <w:link w:val="Heading2Char"/>
    <w:qFormat/>
    <w:rsid w:val="00B358A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6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358A6"/>
    <w:rPr>
      <w:rFonts w:ascii="Arial" w:eastAsia="Times New Roman" w:hAnsi="Arial" w:cs="Times New Roman"/>
      <w:b/>
      <w:sz w:val="36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6135A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6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D2"/>
  </w:style>
  <w:style w:type="paragraph" w:styleId="Footer">
    <w:name w:val="footer"/>
    <w:basedOn w:val="Normal"/>
    <w:link w:val="FooterChar"/>
    <w:uiPriority w:val="99"/>
    <w:unhideWhenUsed/>
    <w:rsid w:val="00E36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D2"/>
  </w:style>
  <w:style w:type="character" w:styleId="Hyperlink">
    <w:name w:val="Hyperlink"/>
    <w:basedOn w:val="DefaultParagraphFont"/>
    <w:uiPriority w:val="99"/>
    <w:semiHidden/>
    <w:unhideWhenUsed/>
    <w:rsid w:val="000761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16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C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567CD-82A1-4D47-9CEF-1260AEE7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DuluxGroup Limited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Wilson</dc:creator>
  <cp:lastModifiedBy>Dinz Events</cp:lastModifiedBy>
  <cp:revision>11</cp:revision>
  <dcterms:created xsi:type="dcterms:W3CDTF">2018-01-21T22:40:00Z</dcterms:created>
  <dcterms:modified xsi:type="dcterms:W3CDTF">2018-01-22T23:25:00Z</dcterms:modified>
</cp:coreProperties>
</file>